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</w:p>
    <w:p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Борован,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05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.2023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  <w:t>г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auto"/>
        <w:rPr>
          <w:rFonts w:ascii="Times New Roman" w:hAnsi="Times New Roman" w:eastAsia="Times New Roman" w:cs="Times New Roman"/>
          <w:sz w:val="24"/>
          <w:szCs w:val="24"/>
          <w:lang w:val="bg-BG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поправка на техническа грешка в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0.2023 г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на Общинска Избирателна комисия Борован, относно </w:t>
      </w:r>
      <w:r>
        <w:rPr>
          <w:rFonts w:ascii="Times New Roman" w:hAnsi="Times New Roman" w:eastAsia="Times New Roman" w:cs="Times New Roman"/>
          <w:sz w:val="24"/>
          <w:szCs w:val="24"/>
          <w:lang w:val="bg-BG"/>
        </w:rPr>
        <w:t>ОБЯВЯВАНЕ НА ИЗБРАНИТЕ ОБЩИНСКИ СЪВЕТНИЦИ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87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, ал. 1, т. 1 от Изборния кодекс и установена техническа грешка, Общинска избирателна комисия-Борован (ОИК-Борован)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-60" w:leftChars="0" w:firstLine="720" w:firstLineChars="0"/>
        <w:jc w:val="both"/>
        <w:textAlignment w:val="auto"/>
        <w:rPr>
          <w:rFonts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Допуска поправка на техническа грешка в раздел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V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раздел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VI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 свое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0.2023 г.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, както следва: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660" w:leftChars="0"/>
        <w:jc w:val="both"/>
        <w:textAlignment w:val="auto"/>
        <w:rPr>
          <w:rFonts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660" w:leftChars="0"/>
        <w:jc w:val="both"/>
        <w:textAlignment w:val="auto"/>
        <w:rPr>
          <w:rFonts w:hint="default"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</w:pPr>
      <w:r>
        <w:rPr>
          <w:rFonts w:hint="default"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  <w:t>“</w:t>
      </w:r>
      <w:r>
        <w:rPr>
          <w:rFonts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  <w:t>V.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</w:t>
      </w:r>
      <w:r>
        <w:rPr>
          <w:rFonts w:hint="default" w:ascii="Times New Roman" w:hAnsi="Times New Roman" w:eastAsia="Calibri" w:cs="Times New Roman"/>
          <w:i/>
          <w:iCs/>
          <w:kern w:val="0"/>
          <w:sz w:val="24"/>
          <w:szCs w:val="24"/>
          <w:lang w:val="en-US"/>
          <w14:ligatures w14:val="none"/>
        </w:rPr>
        <w:t>”</w:t>
      </w:r>
      <w:r>
        <w:rPr>
          <w:rFonts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kern w:val="0"/>
          <w:sz w:val="24"/>
          <w:szCs w:val="24"/>
          <w:lang w:val="bg-BG"/>
          <w14:ligatures w14:val="none"/>
        </w:rPr>
        <w:t>както следва</w:t>
      </w:r>
      <w:r>
        <w:rPr>
          <w:rFonts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  <w:t>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660" w:leftChars="0"/>
        <w:jc w:val="both"/>
        <w:textAlignment w:val="auto"/>
        <w:rPr>
          <w:rFonts w:hint="default"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660" w:leftChars="0"/>
        <w:jc w:val="both"/>
        <w:textAlignment w:val="auto"/>
        <w:rPr>
          <w:rFonts w:hint="default" w:ascii="Times New Roman" w:hAnsi="Times New Roman" w:eastAsia="Calibri" w:cs="Times New Roman"/>
          <w:i/>
          <w:iCs/>
          <w:kern w:val="0"/>
          <w:sz w:val="24"/>
          <w:szCs w:val="24"/>
          <w:lang w:val="bg-BG"/>
          <w14:ligatures w14:val="none"/>
        </w:rPr>
      </w:pPr>
    </w:p>
    <w:tbl>
      <w:tblPr>
        <w:tblStyle w:val="3"/>
        <w:tblpPr w:leftFromText="180" w:rightFromText="180" w:vertAnchor="text" w:horzAnchor="page" w:tblpX="1038" w:tblpY="1124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540"/>
        <w:gridCol w:w="3330"/>
        <w:gridCol w:w="540"/>
        <w:gridCol w:w="10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ind w:left="-156" w:right="-108"/>
              <w:jc w:val="center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№ в бюле-тина-та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jc w:val="both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Наименование на партията, коалицията или местната коалиция</w:t>
            </w:r>
          </w:p>
        </w:tc>
        <w:tc>
          <w:tcPr>
            <w:tcW w:w="54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ind w:left="-156" w:right="-108"/>
              <w:jc w:val="center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№ в под-режда-нето</w:t>
            </w:r>
          </w:p>
        </w:tc>
        <w:tc>
          <w:tcPr>
            <w:tcW w:w="333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jc w:val="both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Собствено, бащино и фамилно име на кандидата в листата</w:t>
            </w:r>
          </w:p>
        </w:tc>
        <w:tc>
          <w:tcPr>
            <w:tcW w:w="54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4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ind w:left="-156" w:right="-108"/>
              <w:jc w:val="center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№ на спи-сък</w:t>
            </w:r>
          </w:p>
        </w:tc>
        <w:tc>
          <w:tcPr>
            <w:tcW w:w="108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jc w:val="both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Брой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ind w:left="-108" w:right="-108"/>
              <w:jc w:val="both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предпо-читания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76" w:lineRule="auto"/>
              <w:jc w:val="both"/>
              <w:textAlignment w:val="auto"/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Избран за ОС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БСП ЗА БЪЛГАРИЯ</w:t>
            </w: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Пламен Христов Петров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111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Петър Станев Петров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58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(23)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Мартин Иванов Дилковски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43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Веселин Евгениев Веселинов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36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 xml:space="preserve"> Никола Иванов Александров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Веселка Георгиева Мильовска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Борислав Николаев Николов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Виолина Боянова Йорданова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Ивалина Вълчкова Гарванска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42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ВЪЗРАЖДАНЕ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Георги Боянов Ралчев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328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287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Пламен Василев Методиев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159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Ивайло Красимиров Букерешки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137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Цено Ценов Цоловски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Мариана Цветомирова Маринова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122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Марина Тониева Гойлашка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92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Иван Димитров Костовски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64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Илия Петров Влайчовски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14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Наташа Димитрова Божурска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10.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Цвети Добринова Антонова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11.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Красяна Илиева Левашка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30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Цезар Петров Пенчев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59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68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МК „СЪЮЗ НА ДЕМОКРАТИЧНИТЕ СИЛИ” 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Десислава Димитрова Тодорова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275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216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kern w:val="0"/>
                <w:szCs w:val="24"/>
                <w:lang w:val="bg-BG"/>
                <w14:ligatures w14:val="none"/>
              </w:rPr>
              <w:t>Иглика Антонова Сълковска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127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Павлин Костадинов Бецински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109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Боби Младенов Боянов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Мирослав Георгиев Антонов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Вълко Константинов Вълков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Николай Иванов Кръстев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64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Цветан Ангелов Димитров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49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Тихомир Стоянов Костов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10.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Ангел Йорданов Савов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Георги</w:t>
            </w: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 xml:space="preserve"> Коцев Въцковски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34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Славчо Тихомиров Славчев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47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13.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Cs w:val="24"/>
                <w:lang w:val="bg-BG"/>
                <w14:ligatures w14:val="none"/>
              </w:rPr>
              <w:t>Христо Цветанов Христов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се изменя по следния начин, а именно: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200" w:line="276" w:lineRule="auto"/>
        <w:ind w:firstLine="709"/>
        <w:jc w:val="both"/>
        <w:rPr>
          <w:rFonts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  <w:t>V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>(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  <w:t>НОВ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>)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  <w:t>. 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>”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</w:t>
      </w:r>
      <w:r>
        <w:rPr>
          <w:rFonts w:hint="default" w:ascii="Times New Roman" w:hAnsi="Times New Roman" w:eastAsia="Calibri" w:cs="Times New Roman"/>
          <w:kern w:val="0"/>
          <w:sz w:val="24"/>
          <w:szCs w:val="24"/>
          <w:lang w:val="en-US"/>
          <w14:ligatures w14:val="none"/>
        </w:rPr>
        <w:t>”</w:t>
      </w:r>
      <w:r>
        <w:rPr>
          <w:rFonts w:ascii="Times New Roman" w:hAnsi="Times New Roman" w:eastAsia="Calibri" w:cs="Times New Roman"/>
          <w:kern w:val="0"/>
          <w:sz w:val="24"/>
          <w:szCs w:val="24"/>
          <w:lang w:val="bg-BG"/>
          <w14:ligatures w14:val="none"/>
        </w:rPr>
        <w:t>:</w:t>
      </w:r>
    </w:p>
    <w:tbl>
      <w:tblPr>
        <w:tblStyle w:val="3"/>
        <w:tblpPr w:leftFromText="180" w:rightFromText="180" w:vertAnchor="text" w:horzAnchor="page" w:tblpX="1038" w:tblpY="1124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420"/>
        <w:gridCol w:w="540"/>
        <w:gridCol w:w="3330"/>
        <w:gridCol w:w="540"/>
        <w:gridCol w:w="108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410"/>
              </w:tabs>
              <w:spacing w:after="200" w:line="276" w:lineRule="auto"/>
              <w:ind w:left="-156" w:right="-108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№ в бюле-тина-та</w:t>
            </w: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tabs>
                <w:tab w:val="left" w:pos="2410"/>
              </w:tabs>
              <w:spacing w:after="200" w:line="276" w:lineRule="auto"/>
              <w:jc w:val="both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Наименование на партията, коалицията или местната коалиция</w:t>
            </w:r>
          </w:p>
        </w:tc>
        <w:tc>
          <w:tcPr>
            <w:tcW w:w="540" w:type="dxa"/>
            <w:shd w:val="clear" w:color="auto" w:fill="auto"/>
          </w:tcPr>
          <w:p>
            <w:pPr>
              <w:tabs>
                <w:tab w:val="left" w:pos="2410"/>
              </w:tabs>
              <w:spacing w:after="200" w:line="276" w:lineRule="auto"/>
              <w:ind w:left="-156" w:right="-108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№ в под-режда-нето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Собствено, бащино и фамилно име на кандидата в листата</w:t>
            </w:r>
          </w:p>
        </w:tc>
        <w:tc>
          <w:tcPr>
            <w:tcW w:w="540" w:type="dxa"/>
          </w:tcPr>
          <w:p>
            <w:pPr>
              <w:tabs>
                <w:tab w:val="left" w:pos="2410"/>
              </w:tabs>
              <w:spacing w:after="200" w:line="276" w:lineRule="auto"/>
              <w:ind w:left="-156" w:right="-108"/>
              <w:jc w:val="center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№ на спи-сък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Брой</w:t>
            </w:r>
          </w:p>
          <w:p>
            <w:pPr>
              <w:spacing w:after="200" w:line="276" w:lineRule="auto"/>
              <w:ind w:left="-108" w:right="-108"/>
              <w:jc w:val="both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предпо-читания</w:t>
            </w:r>
          </w:p>
        </w:tc>
        <w:tc>
          <w:tcPr>
            <w:tcW w:w="720" w:type="dxa"/>
          </w:tcPr>
          <w:p>
            <w:pPr>
              <w:spacing w:after="200" w:line="276" w:lineRule="auto"/>
              <w:jc w:val="both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bg-BG"/>
                <w14:ligatures w14:val="none"/>
              </w:rPr>
              <w:t>Избран за ОС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3420" w:type="dxa"/>
            <w:vMerge w:val="restart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БСП ЗА БЪЛГАРИЯ</w:t>
            </w: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Пламен Христов Петров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111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Петър Станев Петров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58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(23)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Мартин Иванов Дилковски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43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Веселин Евгениев Веселинов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36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 xml:space="preserve"> Никола Иванов Александров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Веселка Георгиева Мильовска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Борислав Николаев Николов</w:t>
            </w:r>
          </w:p>
        </w:tc>
        <w:tc>
          <w:tcPr>
            <w:tcW w:w="54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720" w:type="dxa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Виолина Боянова Йорданова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Ивалина Вълчкова Гарванска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42</w:t>
            </w:r>
          </w:p>
        </w:tc>
        <w:tc>
          <w:tcPr>
            <w:tcW w:w="3420" w:type="dxa"/>
            <w:vMerge w:val="restart"/>
            <w:tcBorders>
              <w:top w:val="nil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ВЪЗРАЖДАНЕ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Георги Боянов Ралчев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328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287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Пламен Василев Методиев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159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Ивайло Красимиров Букерешки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137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Цено Ценов Цоловски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127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Мариана Цветомирова Маринова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122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Марина Тониева Гойлашка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92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Иван Димитров Костовски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64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Илия Петров Влайчовски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14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Наташа Димитрова Божурска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10.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Цвети Добринова Антонова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11.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Красяна Илиева Левашка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30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12.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Цезар Петров Пенчев</w:t>
            </w: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59</w:t>
            </w:r>
          </w:p>
        </w:tc>
        <w:tc>
          <w:tcPr>
            <w:tcW w:w="720" w:type="dxa"/>
            <w:tcBorders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68</w:t>
            </w:r>
          </w:p>
        </w:tc>
        <w:tc>
          <w:tcPr>
            <w:tcW w:w="3420" w:type="dxa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МК „СЪЮЗ НА ДЕМОКРАТИЧНИТЕ СИЛИ” 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Десислава Димитрова Тодорова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275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(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216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ind w:left="-108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 xml:space="preserve"> 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Cs w:val="24"/>
                <w:lang w:val="bg-BG"/>
                <w14:ligatures w14:val="none"/>
              </w:rPr>
              <w:t>Иглика Атанасова</w:t>
            </w:r>
            <w:r>
              <w:rPr>
                <w:rFonts w:hint="default" w:ascii="Times New Roman" w:hAnsi="Times New Roman" w:eastAsia="Calibri" w:cs="Times New Roman"/>
                <w:b/>
                <w:bCs/>
                <w:kern w:val="0"/>
                <w:szCs w:val="24"/>
                <w:lang w:val="bg-BG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Cs w:val="24"/>
                <w:lang w:val="bg-BG"/>
                <w14:ligatures w14:val="none"/>
              </w:rPr>
              <w:t>Сълковска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127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Павлин Костадинов Бецински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109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Боби Младенов Боянов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85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5.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Мирослав Георгиев Антонов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А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69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Вълко Константинов Вълков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7.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Николай Иванов Кръстев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64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8.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Цветан Ангелов Димитров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49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9.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Тихомир Стоянов Костов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10.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Ангел Йорданов Савов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Георги</w:t>
            </w:r>
            <w:r>
              <w:rPr>
                <w:rFonts w:hint="default"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 xml:space="preserve"> Коцев Въцковски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34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vMerge w:val="continue"/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2.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Славчо Тихомиров Славчев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47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342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13.</w:t>
            </w:r>
          </w:p>
        </w:tc>
        <w:tc>
          <w:tcPr>
            <w:tcW w:w="33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Cs w:val="24"/>
                <w:lang w:val="bg-BG"/>
                <w14:ligatures w14:val="none"/>
              </w:rPr>
              <w:t>Христо Цветанов Христов</w:t>
            </w:r>
          </w:p>
        </w:tc>
        <w:tc>
          <w:tcPr>
            <w:tcW w:w="54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Б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200" w:line="360" w:lineRule="atLeast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18</w:t>
            </w:r>
          </w:p>
        </w:tc>
        <w:tc>
          <w:tcPr>
            <w:tcW w:w="720" w:type="dxa"/>
            <w:tcBorders>
              <w:top w:val="single" w:color="auto" w:sz="4" w:space="0"/>
            </w:tcBorders>
          </w:tcPr>
          <w:p>
            <w:pPr>
              <w:spacing w:after="200" w:line="360" w:lineRule="atLeast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</w:pPr>
            <w:r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bg-BG"/>
                <w14:ligatures w14:val="none"/>
              </w:rPr>
              <w:t>не</w:t>
            </w:r>
          </w:p>
        </w:tc>
      </w:tr>
    </w:tbl>
    <w:p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numPr>
          <w:ilvl w:val="0"/>
          <w:numId w:val="1"/>
        </w:numPr>
        <w:ind w:left="-60" w:leftChars="0" w:firstLine="720" w:firstLineChars="0"/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Допуска поправка на техническа грешка в раздел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VI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от свое решение №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100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-МИ/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30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1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0.2023 г., както следва: </w:t>
      </w:r>
    </w:p>
    <w:p>
      <w:pPr>
        <w:ind w:firstLine="709"/>
        <w:jc w:val="both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US"/>
        </w:rPr>
        <w:t>“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u w:val="none"/>
          <w:lang w:val="bg-BG"/>
        </w:rPr>
        <w:t>VI. Обявява имената на избраните общински съветници по партии, коалиции и местни коалиции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u w:val="none"/>
          <w:lang w:val="en-US"/>
        </w:rPr>
        <w:t>”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u w:val="none"/>
          <w:lang w:val="bg-BG"/>
        </w:rPr>
        <w:t xml:space="preserve">, </w:t>
      </w:r>
      <w:r>
        <w:rPr>
          <w:rFonts w:ascii="Times New Roman" w:hAnsi="Times New Roman" w:cs="Times New Roman"/>
          <w:b w:val="0"/>
          <w:bCs/>
          <w:i w:val="0"/>
          <w:iCs w:val="0"/>
          <w:sz w:val="24"/>
          <w:szCs w:val="24"/>
          <w:u w:val="none"/>
          <w:lang w:val="bg-BG"/>
        </w:rPr>
        <w:t>както следва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u w:val="none"/>
          <w:lang w:val="bg-BG"/>
        </w:rPr>
        <w:t>:</w:t>
      </w:r>
    </w:p>
    <w:tbl>
      <w:tblPr>
        <w:tblStyle w:val="3"/>
        <w:tblW w:w="898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4557"/>
        <w:gridCol w:w="38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№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Имена на общинските съветници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Партия/коалиция/местна коалиция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1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tabs>
                <w:tab w:val="left" w:pos="3676"/>
              </w:tabs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Боби Младенов Боянов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ab/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2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Георги Боянов Ралчев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3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Десислава Димитрова Тодорова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4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Ивайло Красимиров Букерешки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5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Иглика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bg-BG"/>
              </w:rPr>
              <w:t>Антонова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 Сълковска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6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Мариана Цветомирова Маринова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7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Марина Тониева Гойлашка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8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Мирослав Георгиев Антонов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9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Павлин Костадинов Бецински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10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Петър Станев Петров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БСП ЗА БЪЛГАРИЯ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11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Пламен Василев Методиев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12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БСП ЗА БЪЛГАРИЯ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  <w:t>13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Цено Ценов Цоловски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i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ВЪЗРАЖДАНЕ</w:t>
            </w:r>
          </w:p>
        </w:tc>
      </w:tr>
    </w:tbl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</w:pPr>
    </w:p>
    <w:p>
      <w:pPr>
        <w:numPr>
          <w:ilvl w:val="0"/>
          <w:numId w:val="0"/>
        </w:numPr>
        <w:spacing w:after="160" w:line="259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се изменя по следния начин, а именно: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VI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НОВ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en-US"/>
        </w:rPr>
        <w:t>)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Обявява имената на избраните общински съветници по партии, коалиции и местни коалиции, както следва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”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tbl>
      <w:tblPr>
        <w:tblStyle w:val="3"/>
        <w:tblW w:w="898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4557"/>
        <w:gridCol w:w="3833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Имена на общинските съветници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Партия/коалиция/местна коалиция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tabs>
                <w:tab w:val="left" w:pos="3676"/>
              </w:tabs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Боби Младенов Боянов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ab/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Георги Боянов Ралчев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Десислава Димитрова Тодорова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Ивайло Красимиров Букерешки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Иглика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Атанасова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Сълковска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Мариана Цветомирова Маринова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Марина Тониева Гойлашка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8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Мирослав Георгиев Антонов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Павлин Костадинов Бецински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МК „СЪЮЗ НА ДЕМОКРАТИЧНИТЕ СИЛИ”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„СДС”, „Движение за Права и Свободи – ДПС”, „Български Възход”, „Новото Време”, „Земеделски съюз Александър Стамболийски”, „Земеделски Народен Съюз”, „България на Регионите”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Петър Станев Петров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БСП ЗА БЪЛГАРИЯ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Василев Методиев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12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Пламен Христов Петров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БСП ЗА БЪЛГАРИЯ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" w:hRule="atLeast"/>
        </w:trPr>
        <w:tc>
          <w:tcPr>
            <w:tcW w:w="59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  <w:t>13</w:t>
            </w:r>
          </w:p>
        </w:tc>
        <w:tc>
          <w:tcPr>
            <w:tcW w:w="4557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Цено Ценов Цоловски</w:t>
            </w:r>
          </w:p>
        </w:tc>
        <w:tc>
          <w:tcPr>
            <w:tcW w:w="3833" w:type="dxa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</w:tcPr>
          <w:p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ВЪЗРАЖДАНЕ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Останалата част от решенията не се изменя.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подлежи на оспорване в тридневен срок от обявяването му пред Централната избирателна комисия.</w:t>
      </w: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Димитър Сашков Попов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           Силия Иванова Иванова</w:t>
      </w: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bg-BG"/>
      </w:rPr>
    </w:pPr>
    <w:r>
      <w:rPr>
        <w:rFonts w:hint="default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60308"/>
    <w:multiLevelType w:val="singleLevel"/>
    <w:tmpl w:val="DA860308"/>
    <w:lvl w:ilvl="0" w:tentative="0">
      <w:start w:val="1"/>
      <w:numFmt w:val="decimal"/>
      <w:suff w:val="space"/>
      <w:lvlText w:val="%1."/>
      <w:lvlJc w:val="left"/>
      <w:pPr>
        <w:ind w:left="-60"/>
      </w:pPr>
      <w:rPr>
        <w:rFonts w:hint="default" w:ascii="Times New Roman" w:hAnsi="Times New Roman" w:cs="Times New Roman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376B"/>
    <w:rsid w:val="5B72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2023-11-05T12:08:00Z</dcterms:created>
  <dc:creator>Obshtina</dc:creator>
  <cp:lastModifiedBy>Obshtina</cp:lastModifiedBy>
  <cp:lastPrinted>2023-11-05T12:19:00Z</cp:lastPrinted>
  <dcterms:modified xsi:type="dcterms:W3CDTF">2023-11-05T13:15:55Z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4B8D5142A5D8445B9E8AE3F44E83C5B7_12</vt:lpwstr>
  </property>
</Properties>
</file>