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A0C4">
      <w:pPr>
        <w:pStyle w:val="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</w:rPr>
      </w:pPr>
      <w:r>
        <w:rPr>
          <w:rFonts w:eastAsia="Helvetica"/>
          <w:color w:val="333333"/>
          <w:shd w:val="clear" w:color="auto" w:fill="FFFFFF"/>
        </w:rPr>
        <w:t>Общинска избирателна комисия Борован</w:t>
      </w:r>
    </w:p>
    <w:p w14:paraId="31FE50D2">
      <w:pPr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color="auto" w:fill="FFFFFF"/>
        <w:jc w:val="both"/>
        <w:rPr>
          <w:rFonts w:ascii="Times New Roman" w:hAnsi="Times New Roman" w:eastAsia="Helvetica" w:cs="Times New Roman"/>
          <w:color w:val="000000"/>
          <w:sz w:val="24"/>
          <w:szCs w:val="24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72B66F">
      <w:pPr>
        <w:pStyle w:val="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РЕШЕНИЕ</w:t>
      </w:r>
      <w:r>
        <w:rPr>
          <w:rFonts w:eastAsia="Helvetica"/>
          <w:color w:val="333333"/>
          <w:shd w:val="clear" w:color="auto" w:fill="FFFFFF"/>
        </w:rPr>
        <w:br w:type="textWrapping"/>
      </w:r>
      <w:r>
        <w:rPr>
          <w:rFonts w:eastAsia="Helvetica"/>
          <w:color w:val="333333"/>
          <w:shd w:val="clear" w:color="auto" w:fill="FFFFFF"/>
        </w:rPr>
        <w:t>№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hint="default" w:eastAsia="Helvetica"/>
          <w:color w:val="333333"/>
          <w:shd w:val="clear" w:color="auto" w:fill="FFFFFF"/>
          <w:lang w:val="bg-BG"/>
        </w:rPr>
        <w:t>1</w:t>
      </w:r>
      <w:r>
        <w:rPr>
          <w:rFonts w:eastAsia="Helvetica"/>
          <w:color w:val="333333"/>
          <w:shd w:val="clear" w:color="auto" w:fill="FFFFFF"/>
          <w:lang w:val="bg-BG"/>
        </w:rPr>
        <w:t>7</w:t>
      </w:r>
      <w:r>
        <w:rPr>
          <w:rFonts w:hint="default" w:eastAsia="Helvetica"/>
          <w:color w:val="333333"/>
          <w:shd w:val="clear" w:color="auto" w:fill="FFFFFF"/>
          <w:lang w:val="bg-BG"/>
        </w:rPr>
        <w:t>2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hd w:val="clear" w:color="auto" w:fill="FFFFFF"/>
        </w:rPr>
        <w:t>– МИ</w:t>
      </w:r>
      <w:r>
        <w:rPr>
          <w:rFonts w:eastAsia="Helvetica"/>
          <w:color w:val="333333"/>
          <w:shd w:val="clear" w:color="auto" w:fill="FFFFFF"/>
        </w:rPr>
        <w:br w:type="textWrapping"/>
      </w:r>
      <w:r>
        <w:rPr>
          <w:rFonts w:eastAsia="Helvetica"/>
          <w:color w:val="333333"/>
          <w:shd w:val="clear" w:color="auto" w:fill="FFFFFF"/>
        </w:rPr>
        <w:t xml:space="preserve">Борован, </w:t>
      </w:r>
      <w:r>
        <w:rPr>
          <w:rFonts w:hint="default" w:eastAsia="Helvetica"/>
          <w:color w:val="333333"/>
          <w:shd w:val="clear" w:color="auto" w:fill="FFFFFF"/>
          <w:lang w:val="bg-BG"/>
        </w:rPr>
        <w:t>13</w:t>
      </w:r>
      <w:r>
        <w:rPr>
          <w:rFonts w:eastAsia="Helvetica"/>
          <w:color w:val="333333"/>
          <w:shd w:val="clear" w:color="auto" w:fill="FFFFFF"/>
        </w:rPr>
        <w:t>.0</w:t>
      </w:r>
      <w:r>
        <w:rPr>
          <w:rFonts w:hint="default" w:eastAsia="Helvetica"/>
          <w:color w:val="333333"/>
          <w:shd w:val="clear" w:color="auto" w:fill="FFFFFF"/>
          <w:lang w:val="bg-BG"/>
        </w:rPr>
        <w:t>7</w:t>
      </w:r>
      <w:r>
        <w:rPr>
          <w:rFonts w:eastAsia="Helvetica"/>
          <w:color w:val="333333"/>
          <w:shd w:val="clear" w:color="auto" w:fill="FFFFFF"/>
        </w:rPr>
        <w:t>.20</w:t>
      </w:r>
      <w:r>
        <w:rPr>
          <w:rFonts w:eastAsia="Helvetica"/>
          <w:color w:val="333333"/>
          <w:shd w:val="clear" w:color="auto" w:fill="FFFFFF"/>
          <w:lang w:val="bg-BG"/>
        </w:rPr>
        <w:t>2</w:t>
      </w:r>
      <w:r>
        <w:rPr>
          <w:rFonts w:hint="default" w:eastAsia="Helvetica"/>
          <w:color w:val="333333"/>
          <w:shd w:val="clear" w:color="auto" w:fill="FFFFFF"/>
          <w:lang w:val="bg-BG"/>
        </w:rPr>
        <w:t>6</w:t>
      </w:r>
      <w:r>
        <w:rPr>
          <w:rFonts w:eastAsia="Helvetica"/>
          <w:color w:val="333333"/>
          <w:shd w:val="clear" w:color="auto" w:fill="FFFFFF"/>
          <w:lang w:val="bg-BG"/>
        </w:rPr>
        <w:t xml:space="preserve"> г.</w:t>
      </w:r>
    </w:p>
    <w:p w14:paraId="4745E1B6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ОТНОСНО: Избор на заместник на Секретаря на ОИК – Борован</w:t>
      </w:r>
      <w:r>
        <w:rPr>
          <w:rFonts w:eastAsia="Helvetica"/>
          <w:color w:val="333333"/>
          <w:shd w:val="clear" w:color="auto" w:fill="FFFFFF"/>
          <w:lang w:val="bg-BG"/>
        </w:rPr>
        <w:t>.</w:t>
      </w:r>
    </w:p>
    <w:p w14:paraId="64EF3FD6">
      <w:pPr>
        <w:pStyle w:val="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На основание чл.87, ал.1, т.1, чл.85, ал.9 от ИК и във връзка с т.14 от </w:t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</w:rPr>
        <w:t xml:space="preserve">Решение №2161 от 31.08.2023 г. На </w:t>
      </w:r>
      <w:r>
        <w:rPr>
          <w:rFonts w:eastAsia="Helvetica"/>
          <w:color w:val="333333"/>
          <w:shd w:val="clear" w:color="auto" w:fill="FFFFFF"/>
          <w:lang w:val="bg-BG"/>
        </w:rPr>
        <w:t>ЦИК</w:t>
      </w:r>
    </w:p>
    <w:p w14:paraId="3731A0AB">
      <w:pPr>
        <w:pStyle w:val="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Общинска Избирателна Комисия - Борован</w:t>
      </w:r>
    </w:p>
    <w:p w14:paraId="273FC472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</w:rPr>
      </w:pPr>
    </w:p>
    <w:p w14:paraId="54679D38">
      <w:pPr>
        <w:pStyle w:val="4"/>
        <w:shd w:val="clear" w:color="auto" w:fill="FFFFFF"/>
        <w:spacing w:beforeAutospacing="0" w:after="120" w:afterAutospacing="0"/>
        <w:jc w:val="center"/>
        <w:rPr>
          <w:rStyle w:val="5"/>
          <w:rFonts w:eastAsia="Helvetica"/>
          <w:color w:val="333333"/>
          <w:shd w:val="clear" w:color="auto" w:fill="FFFFFF"/>
        </w:rPr>
      </w:pPr>
      <w:r>
        <w:rPr>
          <w:rStyle w:val="5"/>
          <w:rFonts w:eastAsia="Helvetica"/>
          <w:color w:val="333333"/>
          <w:shd w:val="clear" w:color="auto" w:fill="FFFFFF"/>
        </w:rPr>
        <w:t>Р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Е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Ш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И:</w:t>
      </w:r>
    </w:p>
    <w:p w14:paraId="424F42EF">
      <w:pPr>
        <w:pStyle w:val="4"/>
        <w:shd w:val="clear" w:color="auto" w:fill="FFFFFF"/>
        <w:spacing w:beforeAutospacing="0" w:after="120" w:afterAutospacing="0"/>
        <w:jc w:val="center"/>
        <w:rPr>
          <w:rStyle w:val="5"/>
          <w:rFonts w:eastAsia="Helvetica"/>
          <w:color w:val="333333"/>
          <w:shd w:val="clear" w:color="auto" w:fill="FFFFFF"/>
        </w:rPr>
      </w:pPr>
    </w:p>
    <w:p w14:paraId="305C4FDF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eastAsia="Helvetica" w:cs="Times New Roman"/>
          <w:b/>
          <w:color w:val="333333"/>
          <w:sz w:val="24"/>
          <w:szCs w:val="24"/>
        </w:rPr>
      </w:pP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Поради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 xml:space="preserve"> отсъствие на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 xml:space="preserve"> секретаря на ОИК, решенията и протоколите се подписват от 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Юлия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 xml:space="preserve"> Константинова Цветкова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 xml:space="preserve"> – член на комисията за „секретар“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.</w:t>
      </w:r>
      <w:r>
        <w:rPr>
          <w:rFonts w:ascii="Times New Roman" w:hAnsi="Times New Roman" w:eastAsia="Helvetica" w:cs="Times New Roman"/>
          <w:b/>
          <w:color w:val="333333"/>
          <w:sz w:val="24"/>
          <w:szCs w:val="24"/>
          <w:shd w:val="clear" w:color="auto" w:fill="FFFFFF"/>
        </w:rPr>
        <w:t> </w:t>
      </w:r>
    </w:p>
    <w:p w14:paraId="1503CB1E">
      <w:pPr>
        <w:tabs>
          <w:tab w:val="left" w:pos="720"/>
        </w:tabs>
        <w:spacing w:beforeAutospacing="1" w:afterAutospacing="1"/>
        <w:jc w:val="both"/>
        <w:rPr>
          <w:rFonts w:ascii="Times New Roman" w:hAnsi="Times New Roman" w:eastAsia="Helvetica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Да се сведе до знанието на членовете на СИК/ПСИК и да се обяви като съобщение в сайта на ОИК Борован. </w:t>
      </w:r>
    </w:p>
    <w:p w14:paraId="2E8172E5">
      <w:pPr>
        <w:pStyle w:val="4"/>
        <w:shd w:val="clear" w:color="auto" w:fill="FFFFFF"/>
        <w:spacing w:beforeAutospacing="0" w:after="120" w:afterAutospacing="0"/>
        <w:ind w:firstLine="720"/>
        <w:jc w:val="both"/>
        <w:rPr>
          <w:rFonts w:eastAsia="Helvetica"/>
          <w:color w:val="333333"/>
          <w:shd w:val="clear" w:color="auto" w:fill="FFFFFF"/>
        </w:rPr>
      </w:pPr>
      <w:r>
        <w:rPr>
          <w:rFonts w:eastAsia="Helvetica"/>
          <w:color w:val="333333"/>
          <w:shd w:val="clear" w:color="auto" w:fill="FFFFFF"/>
        </w:rPr>
        <w:t xml:space="preserve">Решението може да се обжалва чрез ОИК </w:t>
      </w:r>
      <w:r>
        <w:rPr>
          <w:rFonts w:eastAsia="Helvetica"/>
          <w:color w:val="333333"/>
          <w:shd w:val="clear" w:color="auto" w:fill="FFFFFF"/>
          <w:lang w:val="bg-BG"/>
        </w:rPr>
        <w:t xml:space="preserve">Борован </w:t>
      </w:r>
      <w:r>
        <w:rPr>
          <w:rFonts w:eastAsia="Helvetica"/>
          <w:color w:val="333333"/>
          <w:shd w:val="clear" w:color="auto" w:fill="FFFFFF"/>
        </w:rPr>
        <w:t>пред Централната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hd w:val="clear" w:color="auto" w:fill="FFFFFF"/>
        </w:rPr>
        <w:t>избирателна комисия в срок три дни от обявяването му.</w:t>
      </w:r>
    </w:p>
    <w:p w14:paraId="395EF0B0">
      <w:pPr>
        <w:pStyle w:val="4"/>
        <w:shd w:val="clear" w:color="auto" w:fill="FFFFFF"/>
        <w:spacing w:beforeAutospacing="0" w:after="120" w:afterAutospacing="0"/>
        <w:rPr>
          <w:rFonts w:eastAsia="Helvetica"/>
          <w:color w:val="333333"/>
          <w:shd w:val="clear" w:color="auto" w:fill="FFFFFF"/>
        </w:rPr>
      </w:pPr>
    </w:p>
    <w:p w14:paraId="77218E6C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Председател: </w:t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>Секретар:</w:t>
      </w:r>
    </w:p>
    <w:p w14:paraId="2EDB2389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Димитър Попов </w:t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>Юлия</w:t>
      </w:r>
      <w:r>
        <w:rPr>
          <w:rFonts w:hint="default"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 Цветкова</w:t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</w:p>
    <w:p w14:paraId="259842E5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</w:p>
    <w:p w14:paraId="267B5930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39CF2878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40CC7EFE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6795AA70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bookmarkStart w:id="0" w:name="_GoBack"/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Обявено на: ................202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bg-BG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г., ..............ч. Свалено на: ..............202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bg-BG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г., ...............ч.</w:t>
      </w:r>
    </w:p>
    <w:p w14:paraId="404CF31B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2E418473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1.........................                                          1.........................</w:t>
      </w:r>
    </w:p>
    <w:p w14:paraId="4D75D167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74A6E35C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2.........................                                          2.........................</w:t>
      </w:r>
    </w:p>
    <w:bookmarkEnd w:id="0"/>
    <w:p w14:paraId="45A02111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9405A"/>
    <w:multiLevelType w:val="multilevel"/>
    <w:tmpl w:val="60E940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BC"/>
    <w:rsid w:val="000273E9"/>
    <w:rsid w:val="002727B0"/>
    <w:rsid w:val="007F32BC"/>
    <w:rsid w:val="00EB33AA"/>
    <w:rsid w:val="13584C08"/>
    <w:rsid w:val="3C622343"/>
    <w:rsid w:val="3DAA002E"/>
    <w:rsid w:val="553625B9"/>
    <w:rsid w:val="59E60051"/>
    <w:rsid w:val="68324A2F"/>
    <w:rsid w:val="6BB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868</Characters>
  <Lines>7</Lines>
  <Paragraphs>2</Paragraphs>
  <TotalTime>12</TotalTime>
  <ScaleCrop>false</ScaleCrop>
  <LinksUpToDate>false</LinksUpToDate>
  <CharactersWithSpaces>1018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2023-10-24T15:02:00Z</dcterms:created>
  <dc:creator>Obshtina</dc:creator>
  <cp:lastModifiedBy>Obshtina</cp:lastModifiedBy>
  <cp:lastPrinted>2026-07-13T16:08:27Z</cp:lastPrinted>
  <dcterms:modified xsi:type="dcterms:W3CDTF">2026-07-13T16:08:34Z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2DF1577B28A549C9928F9D6A7C43AA94_12</vt:lpwstr>
  </property>
</Properties>
</file>