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65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-МИ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11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10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.2023 г.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ОТНОСНО: изменяне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на Решение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№ 15-МИ от 14.09.2023 г. , с което се оп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ределя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Борован при произвеждане на изборите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</w:rPr>
        <w:t>В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изпълнение на Решение № 9090 от 28.09.2023г. на Върховния административен съд ЦИК прие промяна на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методически указания и изчислителна процедура към тях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с Решение № 2546-МИ от 29.09.2023 г.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На основание чл.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87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, ал. 1, т. 1, чл. 92, ал. 4, т.1 и т. 2 от Изборния кодекс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Решение № 2378- МИ от 12.09.2023 г.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и 2546-МИ от 29.09.2023г.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 на ЦИК, ОИК- Борован 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</w:rPr>
        <w:t>Р Е Ш И: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</w:rPr>
      </w:pP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</w:rPr>
      </w:pP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bg-BG"/>
        </w:rPr>
        <w:t>Изменя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</w:rPr>
        <w:t xml:space="preserve"> свое Решение №15-МИ от 14.09.2023 г. в т. 3  и т. 4. както следва: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Утвърждава следното разп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еделение на 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местата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всички членове в СИК, съгласно утвърдените от ЦИК методически указания и изчислителна процедура към тях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, с което измени настоящата точка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както следва:</w:t>
      </w:r>
    </w:p>
    <w:tbl>
      <w:tblPr>
        <w:tblStyle w:val="4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868"/>
        <w:gridCol w:w="2772"/>
        <w:gridCol w:w="1541"/>
        <w:gridCol w:w="821"/>
        <w:gridCol w:w="1185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Община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KП "ГЕРБ-СДС "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КП“ПРОДЪЛЖАВАМЕ ПРОМЯНАТА-ДЕМОКРАТИЧНА БЪЛГА</w:t>
            </w:r>
            <w:r>
              <w:rPr>
                <w:rStyle w:val="5"/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  <w:t>Р</w:t>
            </w: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ИЯ“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"Възраждане"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„ДПС“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КП "БСП за България"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„Има такъв народ“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Борован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Style w:val="5"/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  <w:t>8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Style w:val="5"/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Style w:val="5"/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Style w:val="5"/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</w:tr>
    </w:tbl>
    <w:p>
      <w:pPr>
        <w:pStyle w:val="16"/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</w:rPr>
      </w:pPr>
    </w:p>
    <w:p>
      <w:pPr>
        <w:pStyle w:val="16"/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Определя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</w:rPr>
        <w:t xml:space="preserve">ръководствата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на СИК, съгласно утвърдените от ЦИК методически указания и изчислителна процедура към тях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, с което измени настоящата точка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, както следва:</w:t>
      </w:r>
    </w:p>
    <w:tbl>
      <w:tblPr>
        <w:tblStyle w:val="4"/>
        <w:tblW w:w="919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90"/>
        <w:gridCol w:w="2250"/>
        <w:gridCol w:w="1710"/>
        <w:gridCol w:w="942"/>
        <w:gridCol w:w="48"/>
        <w:gridCol w:w="115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8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Община</w:t>
            </w:r>
          </w:p>
        </w:tc>
        <w:tc>
          <w:tcPr>
            <w:tcW w:w="99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KП "ГЕРБ-СДС "</w:t>
            </w:r>
          </w:p>
        </w:tc>
        <w:tc>
          <w:tcPr>
            <w:tcW w:w="225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КП“ПРОДЪЛЖАВАМЕ ПРОМЯНАТА-ДЕМОКРАТИЧНА БЪЛГА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ИЯ“</w:t>
            </w:r>
          </w:p>
        </w:tc>
        <w:tc>
          <w:tcPr>
            <w:tcW w:w="171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"Възраждане"</w:t>
            </w:r>
          </w:p>
        </w:tc>
        <w:tc>
          <w:tcPr>
            <w:tcW w:w="990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„ДПС“</w:t>
            </w:r>
          </w:p>
        </w:tc>
        <w:tc>
          <w:tcPr>
            <w:tcW w:w="115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КП "БСП за България"</w:t>
            </w:r>
          </w:p>
        </w:tc>
        <w:tc>
          <w:tcPr>
            <w:tcW w:w="91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Борован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             Решението да се сведе до знанието на Община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ПРЕДСЕДАТЕЛ: 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Димитър Сашков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СЕКРЕТАР: 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Силия Иванова Иванова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Обявено на: ................2023 г., ..............ч.                         Свалено на: ..............2023 г., ...............ч.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1.........................                                                         1.........................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2.........................                                                         2.........................</w:t>
      </w:r>
    </w:p>
    <w:p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b/>
          <w:bCs/>
          <w:color w:val="FFFFFF"/>
          <w:kern w:val="0"/>
          <w:sz w:val="24"/>
          <w:szCs w:val="24"/>
          <w:lang w:eastAsia="bg-BG"/>
        </w:rPr>
        <w:t>Календар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 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39EDA"/>
    <w:multiLevelType w:val="singleLevel"/>
    <w:tmpl w:val="DE439ED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F6"/>
    <w:rsid w:val="000D5939"/>
    <w:rsid w:val="004A7F78"/>
    <w:rsid w:val="00570101"/>
    <w:rsid w:val="005F4D04"/>
    <w:rsid w:val="0067420E"/>
    <w:rsid w:val="0074353B"/>
    <w:rsid w:val="00BF53BE"/>
    <w:rsid w:val="00C07393"/>
    <w:rsid w:val="00C9323E"/>
    <w:rsid w:val="00F05143"/>
    <w:rsid w:val="00F461F6"/>
    <w:rsid w:val="00F52E9F"/>
    <w:rsid w:val="00FC5977"/>
    <w:rsid w:val="0ADB1320"/>
    <w:rsid w:val="0B5C7764"/>
    <w:rsid w:val="13D80899"/>
    <w:rsid w:val="333F1A14"/>
    <w:rsid w:val="6B1E6531"/>
    <w:rsid w:val="6FF131EA"/>
    <w:rsid w:val="71A57D3C"/>
    <w:rsid w:val="737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</w:rPr>
  </w:style>
  <w:style w:type="paragraph" w:styleId="2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bg-BG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4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4"/>
      <w:szCs w:val="24"/>
      <w:lang w:eastAsia="bg-BG"/>
    </w:r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paragraph" w:customStyle="1" w:styleId="13">
    <w:name w:val="resh-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paragraph" w:customStyle="1" w:styleId="14">
    <w:name w:val="calendar-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table" w:customStyle="1" w:styleId="15">
    <w:name w:val="Plain Table 21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2534</Characters>
  <Lines>21</Lines>
  <Paragraphs>5</Paragraphs>
  <TotalTime>12</TotalTime>
  <ScaleCrop>false</ScaleCrop>
  <LinksUpToDate>false</LinksUpToDate>
  <CharactersWithSpaces>2973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2023-09-14T09:35:00Z</dcterms:created>
  <dc:creator>petrova_popova@abv.bg</dc:creator>
  <cp:lastModifiedBy>Obshtina</cp:lastModifiedBy>
  <cp:lastPrinted>2023-10-11T11:16:00Z</cp:lastPrinted>
  <dcterms:modified xsi:type="dcterms:W3CDTF">2023-10-11T13:06:36Z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9DA7C48EBDFC44C9B1744C4485B3B741_12</vt:lpwstr>
  </property>
</Properties>
</file>