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11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30</w:t>
      </w:r>
      <w:r>
        <w:rPr>
          <w:rFonts w:ascii="Times New Roman" w:hAnsi="Times New Roman" w:cs="Times New Roman"/>
          <w:sz w:val="24"/>
          <w:szCs w:val="24"/>
        </w:rPr>
        <w:t>.09.2023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Присъстват 1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>Определяне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 xml:space="preserve">  съставите на секционните избирателни комисии и назначаването им  за произвеждане на изборите за общински  съветници и кметове на 29.10.2023г.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5"/>
        <w:numPr>
          <w:ilvl w:val="1"/>
          <w:numId w:val="2"/>
        </w:numPr>
        <w:ind w:firstLine="720" w:firstLineChars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59, относно: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>Определяне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 xml:space="preserve">  съставите на секционните избирателни комисии и назначаването им  за произвеждане на изборите за общински  съветници и кметове на 29.10.2023г.</w:t>
      </w:r>
    </w:p>
    <w:p>
      <w:pPr>
        <w:pStyle w:val="5"/>
        <w:numPr>
          <w:numId w:val="0"/>
        </w:numPr>
        <w:ind w:left="720" w:leftChars="0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 xml:space="preserve">Първо предложение: </w:t>
      </w:r>
    </w:p>
    <w:p>
      <w:pPr>
        <w:pStyle w:val="5"/>
        <w:numPr>
          <w:numId w:val="0"/>
        </w:numPr>
        <w:ind w:left="720" w:leftChars="0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>За първа СИК: Председател К “ГЕРБ – СДС”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numPr>
          <w:numId w:val="0"/>
        </w:numPr>
        <w:ind w:left="720" w:leftChars="0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  <w:lang w:val="bg-BG"/>
        </w:rPr>
        <w:t>Второ предложение:</w:t>
      </w:r>
    </w:p>
    <w:p>
      <w:pPr>
        <w:pStyle w:val="5"/>
        <w:numPr>
          <w:numId w:val="0"/>
        </w:numPr>
        <w:ind w:left="720" w:leftChars="0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За първа СИК: Председател К “ПП– ДБ”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„Против“: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Решението се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отхвърля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поради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непостигнато съгласие.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92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2.1. Изплащане на пътни разходи на членовете на ОИК Борован.</w:t>
      </w:r>
    </w:p>
    <w:p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60, относно: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Изплащане на пътни разходи на членовете на ОИК Борован.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192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60 - МИ от 30. 09. 2023 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0441B"/>
    <w:multiLevelType w:val="multilevel"/>
    <w:tmpl w:val="F530441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234B3397"/>
    <w:multiLevelType w:val="multilevel"/>
    <w:tmpl w:val="234B33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C5263DC"/>
    <w:rsid w:val="0CD44F4A"/>
    <w:rsid w:val="0F1A6D7C"/>
    <w:rsid w:val="195B507B"/>
    <w:rsid w:val="1DFD6336"/>
    <w:rsid w:val="271528E9"/>
    <w:rsid w:val="291C1B4E"/>
    <w:rsid w:val="2A2E495C"/>
    <w:rsid w:val="305B42FB"/>
    <w:rsid w:val="34B5476C"/>
    <w:rsid w:val="380A2F0C"/>
    <w:rsid w:val="39B84BA2"/>
    <w:rsid w:val="4DE77693"/>
    <w:rsid w:val="515164FB"/>
    <w:rsid w:val="516A3D26"/>
    <w:rsid w:val="51D467E8"/>
    <w:rsid w:val="547639DB"/>
    <w:rsid w:val="587E6295"/>
    <w:rsid w:val="5E5D73D0"/>
    <w:rsid w:val="60C11FA5"/>
    <w:rsid w:val="6239237A"/>
    <w:rsid w:val="625B64ED"/>
    <w:rsid w:val="62B50C21"/>
    <w:rsid w:val="63BE24AC"/>
    <w:rsid w:val="67B41AEC"/>
    <w:rsid w:val="699112E4"/>
    <w:rsid w:val="703863E7"/>
    <w:rsid w:val="71C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6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2023-09-30T15:59:09Z</cp:lastPrinted>
  <dcterms:modified xsi:type="dcterms:W3CDTF">2023-09-30T15:59:35Z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A20E422FFC7D427F95D3E8028150BF11_13</vt:lpwstr>
  </property>
</Properties>
</file>